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C0D" w:rsidRPr="000B7C0D" w:rsidRDefault="000B7C0D" w:rsidP="004F5FC5">
      <w:pPr>
        <w:shd w:val="clear" w:color="auto" w:fill="FFFFFF"/>
        <w:spacing w:after="0"/>
        <w:ind w:left="-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урока: </w:t>
      </w:r>
      <w:r w:rsidRPr="000B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понятие о градусной </w:t>
      </w:r>
      <w:proofErr w:type="gramStart"/>
      <w:r w:rsidRPr="000B7C0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сетке,  определить</w:t>
      </w:r>
      <w:proofErr w:type="gramEnd"/>
      <w:r w:rsidRPr="000B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она выглядит на глобусе и картах, сформировать понятие о различии изображения на ней меридианов и параллелей.</w:t>
      </w:r>
    </w:p>
    <w:p w:rsidR="000B7C0D" w:rsidRPr="000B7C0D" w:rsidRDefault="000B7C0D" w:rsidP="004F5FC5">
      <w:pPr>
        <w:shd w:val="clear" w:color="auto" w:fill="FFFFFF"/>
        <w:spacing w:after="0"/>
        <w:ind w:left="-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0B7C0D" w:rsidRPr="000B7C0D" w:rsidRDefault="000B7C0D" w:rsidP="004F5FC5">
      <w:pPr>
        <w:numPr>
          <w:ilvl w:val="0"/>
          <w:numId w:val="1"/>
        </w:numPr>
        <w:shd w:val="clear" w:color="auto" w:fill="FFFFFF"/>
        <w:spacing w:after="0"/>
        <w:ind w:left="-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C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Развивающие</w:t>
      </w:r>
      <w:r w:rsidRPr="000B7C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0" w:name="_GoBack"/>
      <w:bookmarkEnd w:id="0"/>
    </w:p>
    <w:p w:rsidR="000B7C0D" w:rsidRPr="000B7C0D" w:rsidRDefault="000B7C0D" w:rsidP="004F5FC5">
      <w:pPr>
        <w:numPr>
          <w:ilvl w:val="0"/>
          <w:numId w:val="1"/>
        </w:numPr>
        <w:shd w:val="clear" w:color="auto" w:fill="FFFFFF"/>
        <w:spacing w:after="0"/>
        <w:ind w:left="-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C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умение работы с картой;</w:t>
      </w:r>
    </w:p>
    <w:p w:rsidR="000B7C0D" w:rsidRPr="000B7C0D" w:rsidRDefault="000B7C0D" w:rsidP="004F5FC5">
      <w:pPr>
        <w:numPr>
          <w:ilvl w:val="0"/>
          <w:numId w:val="1"/>
        </w:numPr>
        <w:shd w:val="clear" w:color="auto" w:fill="FFFFFF"/>
        <w:spacing w:after="0"/>
        <w:ind w:left="-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C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практические умения нахождения меридианов и параллелей на глобусе и карте, характеризовать их особенности;</w:t>
      </w:r>
    </w:p>
    <w:p w:rsidR="000B7C0D" w:rsidRPr="000B7C0D" w:rsidRDefault="000B7C0D" w:rsidP="004F5FC5">
      <w:pPr>
        <w:numPr>
          <w:ilvl w:val="0"/>
          <w:numId w:val="1"/>
        </w:numPr>
        <w:shd w:val="clear" w:color="auto" w:fill="FFFFFF"/>
        <w:spacing w:after="0"/>
        <w:ind w:left="-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</w:t>
      </w:r>
      <w:proofErr w:type="gramStart"/>
      <w:r w:rsidRPr="000B7C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  к</w:t>
      </w:r>
      <w:proofErr w:type="gramEnd"/>
      <w:r w:rsidRPr="000B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изучаемому предмету.</w:t>
      </w:r>
    </w:p>
    <w:p w:rsidR="000B7C0D" w:rsidRPr="000B7C0D" w:rsidRDefault="000B7C0D" w:rsidP="004F5FC5">
      <w:pPr>
        <w:numPr>
          <w:ilvl w:val="0"/>
          <w:numId w:val="1"/>
        </w:numPr>
        <w:shd w:val="clear" w:color="auto" w:fill="FFFFFF"/>
        <w:spacing w:after="0"/>
        <w:ind w:left="-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C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Воспитательные</w:t>
      </w:r>
      <w:r w:rsidRPr="000B7C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7C0D" w:rsidRPr="000B7C0D" w:rsidRDefault="000B7C0D" w:rsidP="004F5FC5">
      <w:pPr>
        <w:numPr>
          <w:ilvl w:val="0"/>
          <w:numId w:val="1"/>
        </w:numPr>
        <w:shd w:val="clear" w:color="auto" w:fill="FFFFFF"/>
        <w:spacing w:after="0"/>
        <w:ind w:left="-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C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стремление расширять свой кругозор;</w:t>
      </w:r>
    </w:p>
    <w:p w:rsidR="000B7C0D" w:rsidRPr="000B7C0D" w:rsidRDefault="000B7C0D" w:rsidP="004F5FC5">
      <w:pPr>
        <w:numPr>
          <w:ilvl w:val="0"/>
          <w:numId w:val="1"/>
        </w:numPr>
        <w:shd w:val="clear" w:color="auto" w:fill="FFFFFF"/>
        <w:spacing w:after="0"/>
        <w:ind w:left="-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C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побудить интерес к работе с картой и атласом.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rStyle w:val="a8"/>
          <w:sz w:val="28"/>
          <w:szCs w:val="28"/>
        </w:rPr>
        <w:t>Оборудование:</w:t>
      </w:r>
      <w:r w:rsidRPr="004F5FC5">
        <w:rPr>
          <w:rStyle w:val="apple-converted-space"/>
          <w:sz w:val="28"/>
          <w:szCs w:val="28"/>
        </w:rPr>
        <w:t> </w:t>
      </w:r>
      <w:r w:rsidRPr="004F5FC5">
        <w:rPr>
          <w:sz w:val="28"/>
          <w:szCs w:val="28"/>
        </w:rPr>
        <w:t>учебники, атласы, настенная карта полушарий, глобус, презентация, раздаточный материал.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rStyle w:val="a8"/>
          <w:sz w:val="28"/>
          <w:szCs w:val="28"/>
        </w:rPr>
        <w:t>Основные понятия:</w:t>
      </w:r>
      <w:r w:rsidRPr="004F5FC5">
        <w:rPr>
          <w:rStyle w:val="apple-converted-space"/>
          <w:b/>
          <w:bCs/>
          <w:sz w:val="28"/>
          <w:szCs w:val="28"/>
        </w:rPr>
        <w:t> </w:t>
      </w:r>
      <w:r w:rsidRPr="004F5FC5">
        <w:rPr>
          <w:sz w:val="28"/>
          <w:szCs w:val="28"/>
        </w:rPr>
        <w:t>карта, глобус, экватор, полушария, ось, градусная сетка, меридианы, параллели.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t>Ход урока.</w:t>
      </w:r>
    </w:p>
    <w:p w:rsidR="000B7C0D" w:rsidRPr="004F5FC5" w:rsidRDefault="000B7C0D" w:rsidP="004F5FC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t>Организационный момент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t xml:space="preserve">Приветствие учащихся. </w:t>
      </w:r>
    </w:p>
    <w:p w:rsidR="000B7C0D" w:rsidRPr="004F5FC5" w:rsidRDefault="000B7C0D" w:rsidP="004F5FC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t>Актуализация знаний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t>Повторение изученного материала. Работа с терминами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i/>
          <w:sz w:val="28"/>
          <w:szCs w:val="28"/>
        </w:rPr>
      </w:pPr>
      <w:r w:rsidRPr="004F5FC5">
        <w:rPr>
          <w:i/>
          <w:sz w:val="28"/>
          <w:szCs w:val="28"/>
        </w:rPr>
        <w:t>План местности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i/>
          <w:sz w:val="28"/>
          <w:szCs w:val="28"/>
        </w:rPr>
      </w:pPr>
      <w:r w:rsidRPr="004F5FC5">
        <w:rPr>
          <w:i/>
          <w:sz w:val="28"/>
          <w:szCs w:val="28"/>
        </w:rPr>
        <w:t>Масштаб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i/>
          <w:sz w:val="28"/>
          <w:szCs w:val="28"/>
        </w:rPr>
      </w:pPr>
      <w:r w:rsidRPr="004F5FC5">
        <w:rPr>
          <w:i/>
          <w:sz w:val="28"/>
          <w:szCs w:val="28"/>
        </w:rPr>
        <w:t>Карта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i/>
          <w:sz w:val="28"/>
          <w:szCs w:val="28"/>
        </w:rPr>
      </w:pPr>
      <w:r w:rsidRPr="004F5FC5">
        <w:rPr>
          <w:i/>
          <w:sz w:val="28"/>
          <w:szCs w:val="28"/>
        </w:rPr>
        <w:t>Виды карт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i/>
          <w:sz w:val="28"/>
          <w:szCs w:val="28"/>
        </w:rPr>
      </w:pPr>
      <w:r w:rsidRPr="004F5FC5">
        <w:rPr>
          <w:i/>
          <w:sz w:val="28"/>
          <w:szCs w:val="28"/>
        </w:rPr>
        <w:t>Легенда карты</w:t>
      </w:r>
    </w:p>
    <w:p w:rsidR="000B7C0D" w:rsidRPr="004F5FC5" w:rsidRDefault="000B7C0D" w:rsidP="004F5FC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t>Изучение нового материала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t>У каждого человека бывают ситуации, когда необходимо определить свое местонахождение, найти верную дорогу. Какими способами можно определить свое местонахождение?</w:t>
      </w:r>
      <w:r w:rsidRPr="004F5FC5">
        <w:rPr>
          <w:sz w:val="28"/>
          <w:szCs w:val="28"/>
        </w:rPr>
        <w:br/>
        <w:t xml:space="preserve">Как найти на Земле какой-либо пункт, как узнать его географический адрес? Представим себе шахматную доску. Каждая ее клетка имеет свой адрес, </w:t>
      </w:r>
      <w:proofErr w:type="gramStart"/>
      <w:r w:rsidRPr="004F5FC5">
        <w:rPr>
          <w:sz w:val="28"/>
          <w:szCs w:val="28"/>
        </w:rPr>
        <w:t>состоящий  из</w:t>
      </w:r>
      <w:proofErr w:type="gramEnd"/>
      <w:r w:rsidRPr="004F5FC5">
        <w:rPr>
          <w:sz w:val="28"/>
          <w:szCs w:val="28"/>
        </w:rPr>
        <w:t xml:space="preserve"> буквы и цифры. Зная их, мы легко находим нужную клетку, чтобы поставить туда фигуру, т.е. играем в шахматы. Если мы внимательно </w:t>
      </w:r>
      <w:proofErr w:type="gramStart"/>
      <w:r w:rsidRPr="004F5FC5">
        <w:rPr>
          <w:sz w:val="28"/>
          <w:szCs w:val="28"/>
        </w:rPr>
        <w:t>рассмотрим  и</w:t>
      </w:r>
      <w:proofErr w:type="gramEnd"/>
      <w:r w:rsidRPr="004F5FC5">
        <w:rPr>
          <w:sz w:val="28"/>
          <w:szCs w:val="28"/>
        </w:rPr>
        <w:t xml:space="preserve"> глобус и  географическую карту, то увидим, что они тоже покрыты клетками, которые образованы пересекающимися продольными и поперечными линиями.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t>Давайте с Вами вспомним</w:t>
      </w:r>
      <w:r w:rsidR="004F5FC5">
        <w:rPr>
          <w:sz w:val="28"/>
          <w:szCs w:val="28"/>
        </w:rPr>
        <w:t>,</w:t>
      </w:r>
      <w:r w:rsidRPr="004F5FC5">
        <w:rPr>
          <w:sz w:val="28"/>
          <w:szCs w:val="28"/>
        </w:rPr>
        <w:t xml:space="preserve"> как называются точки, которые не вращаются, потому, что через них проходит воображаемая ось? (полюса)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b/>
          <w:sz w:val="28"/>
          <w:szCs w:val="28"/>
        </w:rPr>
        <w:lastRenderedPageBreak/>
        <w:t xml:space="preserve">Полюса – </w:t>
      </w:r>
      <w:r w:rsidRPr="004F5FC5">
        <w:rPr>
          <w:sz w:val="28"/>
          <w:szCs w:val="28"/>
        </w:rPr>
        <w:t>точки пересечения воображаемой оси вращения Земли с земной поверхностью.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t>Сегодня на уроке мы познакомимся с новыми понятиями.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b/>
          <w:sz w:val="28"/>
          <w:szCs w:val="28"/>
        </w:rPr>
        <w:t xml:space="preserve">Меридианы – </w:t>
      </w:r>
      <w:r w:rsidRPr="004F5FC5">
        <w:rPr>
          <w:sz w:val="28"/>
          <w:szCs w:val="28"/>
        </w:rPr>
        <w:t>линии, соединяющие северный и южный полюса.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i/>
          <w:sz w:val="28"/>
          <w:szCs w:val="28"/>
        </w:rPr>
      </w:pPr>
      <w:r w:rsidRPr="004F5FC5">
        <w:rPr>
          <w:sz w:val="28"/>
          <w:szCs w:val="28"/>
        </w:rPr>
        <w:t xml:space="preserve">- Параллельны ли они? </w:t>
      </w:r>
      <w:r w:rsidRPr="004F5FC5">
        <w:rPr>
          <w:i/>
          <w:sz w:val="28"/>
          <w:szCs w:val="28"/>
        </w:rPr>
        <w:t>(нет, т.к. пересекаются в полюсах.)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i/>
          <w:sz w:val="28"/>
          <w:szCs w:val="28"/>
        </w:rPr>
        <w:t xml:space="preserve">- </w:t>
      </w:r>
      <w:r w:rsidRPr="004F5FC5">
        <w:rPr>
          <w:sz w:val="28"/>
          <w:szCs w:val="28"/>
        </w:rPr>
        <w:t xml:space="preserve">Равны ли они? </w:t>
      </w:r>
      <w:r w:rsidRPr="004F5FC5">
        <w:rPr>
          <w:i/>
          <w:sz w:val="28"/>
          <w:szCs w:val="28"/>
        </w:rPr>
        <w:t>(да)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i/>
          <w:sz w:val="28"/>
          <w:szCs w:val="28"/>
        </w:rPr>
      </w:pPr>
      <w:r w:rsidRPr="004F5FC5">
        <w:rPr>
          <w:sz w:val="28"/>
          <w:szCs w:val="28"/>
        </w:rPr>
        <w:t xml:space="preserve">- Какое направление показывают меридианы? </w:t>
      </w:r>
      <w:r w:rsidRPr="004F5FC5">
        <w:rPr>
          <w:i/>
          <w:sz w:val="28"/>
          <w:szCs w:val="28"/>
        </w:rPr>
        <w:t>(с севера на юг)</w:t>
      </w:r>
    </w:p>
    <w:p w:rsidR="0010542A" w:rsidRPr="004F5FC5" w:rsidRDefault="0010542A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i/>
          <w:sz w:val="28"/>
          <w:szCs w:val="28"/>
        </w:rPr>
      </w:pPr>
      <w:r w:rsidRPr="004F5FC5">
        <w:rPr>
          <w:i/>
          <w:sz w:val="28"/>
          <w:szCs w:val="28"/>
        </w:rPr>
        <w:t>Начальный меридиан – это Гринвичский меридиан.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b/>
          <w:sz w:val="28"/>
          <w:szCs w:val="28"/>
        </w:rPr>
        <w:t xml:space="preserve">Параллели – </w:t>
      </w:r>
      <w:r w:rsidRPr="004F5FC5">
        <w:rPr>
          <w:sz w:val="28"/>
          <w:szCs w:val="28"/>
        </w:rPr>
        <w:t>условные линии параллельные экватору в виде окружностей, разной величины.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t xml:space="preserve">А теперь </w:t>
      </w:r>
      <w:r w:rsidR="0010542A" w:rsidRPr="004F5FC5">
        <w:rPr>
          <w:sz w:val="28"/>
          <w:szCs w:val="28"/>
        </w:rPr>
        <w:t xml:space="preserve">попробуем </w:t>
      </w:r>
      <w:r w:rsidRPr="004F5FC5">
        <w:rPr>
          <w:sz w:val="28"/>
          <w:szCs w:val="28"/>
        </w:rPr>
        <w:t>сформулир</w:t>
      </w:r>
      <w:r w:rsidR="0010542A" w:rsidRPr="004F5FC5">
        <w:rPr>
          <w:sz w:val="28"/>
          <w:szCs w:val="28"/>
        </w:rPr>
        <w:t>овать</w:t>
      </w:r>
      <w:r w:rsidRPr="004F5FC5">
        <w:rPr>
          <w:sz w:val="28"/>
          <w:szCs w:val="28"/>
        </w:rPr>
        <w:t xml:space="preserve"> понятие. Так что же мы с вами будем называть градусной сет</w:t>
      </w:r>
      <w:r w:rsidR="0010542A" w:rsidRPr="004F5FC5">
        <w:rPr>
          <w:sz w:val="28"/>
          <w:szCs w:val="28"/>
        </w:rPr>
        <w:t>кой</w:t>
      </w:r>
    </w:p>
    <w:p w:rsidR="000B7C0D" w:rsidRPr="004F5FC5" w:rsidRDefault="000B7C0D" w:rsidP="004F5FC5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t>Линии меридианов и параллелей на глобусе и географических картах, разделенные на градусы, называют градусной сеткой.</w:t>
      </w:r>
    </w:p>
    <w:p w:rsidR="0010542A" w:rsidRPr="004F5FC5" w:rsidRDefault="0010542A" w:rsidP="004F5FC5">
      <w:pPr>
        <w:spacing w:after="0"/>
        <w:ind w:left="-709" w:firstLine="709"/>
        <w:rPr>
          <w:rFonts w:ascii="Times New Roman" w:hAnsi="Times New Roman" w:cs="Times New Roman"/>
          <w:i/>
          <w:sz w:val="28"/>
          <w:szCs w:val="28"/>
        </w:rPr>
      </w:pPr>
      <w:r w:rsidRPr="004F5FC5">
        <w:rPr>
          <w:rFonts w:ascii="Times New Roman" w:hAnsi="Times New Roman" w:cs="Times New Roman"/>
          <w:sz w:val="28"/>
          <w:szCs w:val="28"/>
        </w:rPr>
        <w:t>Для чего служит градусная сеть? (</w:t>
      </w:r>
      <w:r w:rsidRPr="004F5FC5">
        <w:rPr>
          <w:rFonts w:ascii="Times New Roman" w:hAnsi="Times New Roman" w:cs="Times New Roman"/>
          <w:i/>
          <w:sz w:val="28"/>
          <w:szCs w:val="28"/>
        </w:rPr>
        <w:t>она служит для определения координат).</w:t>
      </w:r>
    </w:p>
    <w:p w:rsidR="0010542A" w:rsidRPr="004F5FC5" w:rsidRDefault="0010542A" w:rsidP="004F5FC5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4F5FC5">
        <w:rPr>
          <w:rFonts w:ascii="Times New Roman" w:hAnsi="Times New Roman" w:cs="Times New Roman"/>
          <w:sz w:val="28"/>
          <w:szCs w:val="28"/>
        </w:rPr>
        <w:t xml:space="preserve">Разберём новое понятие – </w:t>
      </w:r>
      <w:r w:rsidRPr="004F5FC5">
        <w:rPr>
          <w:rFonts w:ascii="Times New Roman" w:hAnsi="Times New Roman" w:cs="Times New Roman"/>
          <w:b/>
          <w:sz w:val="28"/>
          <w:szCs w:val="28"/>
        </w:rPr>
        <w:t>географическая широта</w:t>
      </w:r>
      <w:r w:rsidRPr="004F5FC5">
        <w:rPr>
          <w:rFonts w:ascii="Times New Roman" w:hAnsi="Times New Roman" w:cs="Times New Roman"/>
          <w:sz w:val="28"/>
          <w:szCs w:val="28"/>
        </w:rPr>
        <w:t xml:space="preserve"> – величина дуги меридиана от экватора до западной точки в градусах или долях градуса. Измеряется от 0º - экватора, до 90º - полюсы. Широта </w:t>
      </w:r>
      <w:proofErr w:type="spellStart"/>
      <w:r w:rsidRPr="004F5FC5">
        <w:rPr>
          <w:rFonts w:ascii="Times New Roman" w:hAnsi="Times New Roman" w:cs="Times New Roman"/>
          <w:sz w:val="28"/>
          <w:szCs w:val="28"/>
        </w:rPr>
        <w:t>м.б</w:t>
      </w:r>
      <w:proofErr w:type="spellEnd"/>
      <w:r w:rsidRPr="004F5FC5">
        <w:rPr>
          <w:rFonts w:ascii="Times New Roman" w:hAnsi="Times New Roman" w:cs="Times New Roman"/>
          <w:sz w:val="28"/>
          <w:szCs w:val="28"/>
        </w:rPr>
        <w:t>. только северной и южной.</w:t>
      </w:r>
    </w:p>
    <w:p w:rsidR="0010542A" w:rsidRPr="004F5FC5" w:rsidRDefault="0010542A" w:rsidP="004F5FC5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4F5FC5">
        <w:rPr>
          <w:rFonts w:ascii="Times New Roman" w:hAnsi="Times New Roman" w:cs="Times New Roman"/>
          <w:sz w:val="28"/>
          <w:szCs w:val="28"/>
        </w:rPr>
        <w:t xml:space="preserve">- Все объекты находящиеся </w:t>
      </w:r>
      <w:r w:rsidRPr="004F5FC5">
        <w:rPr>
          <w:rFonts w:ascii="Times New Roman" w:hAnsi="Times New Roman" w:cs="Times New Roman"/>
          <w:sz w:val="28"/>
          <w:szCs w:val="28"/>
          <w:u w:val="single"/>
        </w:rPr>
        <w:t>выше экватора имеют северную широту</w:t>
      </w:r>
      <w:r w:rsidRPr="004F5FC5">
        <w:rPr>
          <w:rFonts w:ascii="Times New Roman" w:hAnsi="Times New Roman" w:cs="Times New Roman"/>
          <w:sz w:val="28"/>
          <w:szCs w:val="28"/>
        </w:rPr>
        <w:t xml:space="preserve">, </w:t>
      </w:r>
      <w:r w:rsidRPr="004F5FC5">
        <w:rPr>
          <w:rFonts w:ascii="Times New Roman" w:hAnsi="Times New Roman" w:cs="Times New Roman"/>
          <w:sz w:val="28"/>
          <w:szCs w:val="28"/>
          <w:u w:val="single"/>
        </w:rPr>
        <w:t>ниже экватора южную широту.</w:t>
      </w:r>
    </w:p>
    <w:p w:rsidR="0010542A" w:rsidRPr="004F5FC5" w:rsidRDefault="0010542A" w:rsidP="004F5FC5">
      <w:pPr>
        <w:spacing w:after="0"/>
        <w:ind w:left="-709" w:firstLine="709"/>
        <w:rPr>
          <w:rFonts w:ascii="Times New Roman" w:hAnsi="Times New Roman" w:cs="Times New Roman"/>
          <w:i/>
          <w:sz w:val="28"/>
          <w:szCs w:val="28"/>
        </w:rPr>
      </w:pPr>
      <w:r w:rsidRPr="004F5FC5">
        <w:rPr>
          <w:rFonts w:ascii="Times New Roman" w:hAnsi="Times New Roman" w:cs="Times New Roman"/>
          <w:sz w:val="28"/>
          <w:szCs w:val="28"/>
        </w:rPr>
        <w:t xml:space="preserve">Чему равна широта северного и южного полюса? </w:t>
      </w:r>
      <w:r w:rsidRPr="004F5FC5">
        <w:rPr>
          <w:rFonts w:ascii="Times New Roman" w:hAnsi="Times New Roman" w:cs="Times New Roman"/>
          <w:i/>
          <w:sz w:val="28"/>
          <w:szCs w:val="28"/>
        </w:rPr>
        <w:t>(90º)</w:t>
      </w:r>
    </w:p>
    <w:p w:rsidR="0010542A" w:rsidRPr="004F5FC5" w:rsidRDefault="0010542A" w:rsidP="004F5FC5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4F5FC5">
        <w:rPr>
          <w:rFonts w:ascii="Times New Roman" w:hAnsi="Times New Roman" w:cs="Times New Roman"/>
          <w:sz w:val="28"/>
          <w:szCs w:val="28"/>
        </w:rPr>
        <w:t xml:space="preserve">А как узнать точно, на какой широте расположен тот или иной объект?  Рассмотрим на примере города Бразилиа. (Для этого необходимо посмотреть м/у какими параллелями расположен город (м/у 10 и 20 параллелью), отсчет начинаем всегда от меньшего числа к большему (16º). Это и будет точная широта (16º </w:t>
      </w:r>
      <w:proofErr w:type="spellStart"/>
      <w:r w:rsidRPr="004F5FC5">
        <w:rPr>
          <w:rFonts w:ascii="Times New Roman" w:hAnsi="Times New Roman" w:cs="Times New Roman"/>
          <w:sz w:val="28"/>
          <w:szCs w:val="28"/>
        </w:rPr>
        <w:t>ю.ш</w:t>
      </w:r>
      <w:proofErr w:type="spellEnd"/>
      <w:r w:rsidRPr="004F5FC5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proofErr w:type="gramStart"/>
      <w:r w:rsidRPr="004F5FC5">
        <w:rPr>
          <w:rFonts w:ascii="Times New Roman" w:hAnsi="Times New Roman" w:cs="Times New Roman"/>
          <w:sz w:val="28"/>
          <w:szCs w:val="28"/>
        </w:rPr>
        <w:t>т.к</w:t>
      </w:r>
      <w:proofErr w:type="spellEnd"/>
      <w:proofErr w:type="gramEnd"/>
      <w:r w:rsidRPr="004F5FC5">
        <w:rPr>
          <w:rFonts w:ascii="Times New Roman" w:hAnsi="Times New Roman" w:cs="Times New Roman"/>
          <w:sz w:val="28"/>
          <w:szCs w:val="28"/>
        </w:rPr>
        <w:t xml:space="preserve"> ниже экватора)</w:t>
      </w:r>
    </w:p>
    <w:p w:rsidR="0010542A" w:rsidRPr="004F5FC5" w:rsidRDefault="0010542A" w:rsidP="004F5FC5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4F5FC5">
        <w:rPr>
          <w:rFonts w:ascii="Times New Roman" w:hAnsi="Times New Roman" w:cs="Times New Roman"/>
          <w:sz w:val="28"/>
          <w:szCs w:val="28"/>
        </w:rPr>
        <w:t xml:space="preserve">А что же такое </w:t>
      </w:r>
      <w:r w:rsidRPr="004F5FC5">
        <w:rPr>
          <w:rFonts w:ascii="Times New Roman" w:hAnsi="Times New Roman" w:cs="Times New Roman"/>
          <w:b/>
          <w:sz w:val="28"/>
          <w:szCs w:val="28"/>
        </w:rPr>
        <w:t xml:space="preserve">географическая </w:t>
      </w:r>
      <w:proofErr w:type="gramStart"/>
      <w:r w:rsidRPr="004F5FC5">
        <w:rPr>
          <w:rFonts w:ascii="Times New Roman" w:hAnsi="Times New Roman" w:cs="Times New Roman"/>
          <w:b/>
          <w:sz w:val="28"/>
          <w:szCs w:val="28"/>
        </w:rPr>
        <w:t>долгота?-</w:t>
      </w:r>
      <w:proofErr w:type="gramEnd"/>
      <w:r w:rsidRPr="004F5F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FC5">
        <w:rPr>
          <w:rFonts w:ascii="Times New Roman" w:hAnsi="Times New Roman" w:cs="Times New Roman"/>
          <w:sz w:val="28"/>
          <w:szCs w:val="28"/>
        </w:rPr>
        <w:t>расстояние к западу и востоку от начального меридиана.</w:t>
      </w:r>
      <w:r w:rsidRPr="004F5F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F5FC5">
        <w:rPr>
          <w:rFonts w:ascii="Times New Roman" w:hAnsi="Times New Roman" w:cs="Times New Roman"/>
          <w:sz w:val="28"/>
          <w:szCs w:val="28"/>
        </w:rPr>
        <w:t>От Гринвичского меридиана и начинаем отсчет в градусах, следуя строго вдоль параллели на запад или на восток. К западу от нулевого меридиана все точки имеют западную долготу (</w:t>
      </w:r>
      <w:proofErr w:type="spellStart"/>
      <w:r w:rsidRPr="004F5FC5">
        <w:rPr>
          <w:rFonts w:ascii="Times New Roman" w:hAnsi="Times New Roman" w:cs="Times New Roman"/>
          <w:sz w:val="28"/>
          <w:szCs w:val="28"/>
        </w:rPr>
        <w:t>з.д</w:t>
      </w:r>
      <w:proofErr w:type="spellEnd"/>
      <w:r w:rsidRPr="004F5FC5">
        <w:rPr>
          <w:rFonts w:ascii="Times New Roman" w:hAnsi="Times New Roman" w:cs="Times New Roman"/>
          <w:sz w:val="28"/>
          <w:szCs w:val="28"/>
        </w:rPr>
        <w:t>.), к востоку – восточную долготу (</w:t>
      </w:r>
      <w:proofErr w:type="spellStart"/>
      <w:r w:rsidRPr="004F5FC5">
        <w:rPr>
          <w:rFonts w:ascii="Times New Roman" w:hAnsi="Times New Roman" w:cs="Times New Roman"/>
          <w:sz w:val="28"/>
          <w:szCs w:val="28"/>
        </w:rPr>
        <w:t>в.д</w:t>
      </w:r>
      <w:proofErr w:type="spellEnd"/>
      <w:r w:rsidRPr="004F5FC5">
        <w:rPr>
          <w:rFonts w:ascii="Times New Roman" w:hAnsi="Times New Roman" w:cs="Times New Roman"/>
          <w:sz w:val="28"/>
          <w:szCs w:val="28"/>
        </w:rPr>
        <w:t>.). Западная и восточная долгота измеряются от 0° до 180°. </w:t>
      </w:r>
    </w:p>
    <w:p w:rsidR="0010542A" w:rsidRPr="004F5FC5" w:rsidRDefault="00F75F09" w:rsidP="004F5FC5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4F5FC5">
        <w:rPr>
          <w:rFonts w:ascii="Times New Roman" w:hAnsi="Times New Roman" w:cs="Times New Roman"/>
          <w:sz w:val="28"/>
          <w:szCs w:val="28"/>
        </w:rPr>
        <w:t xml:space="preserve">Пример рассмотрим на примере того же города Бразилиа. Он </w:t>
      </w:r>
      <w:proofErr w:type="spellStart"/>
      <w:r w:rsidRPr="004F5FC5">
        <w:rPr>
          <w:rFonts w:ascii="Times New Roman" w:hAnsi="Times New Roman" w:cs="Times New Roman"/>
          <w:sz w:val="28"/>
          <w:szCs w:val="28"/>
        </w:rPr>
        <w:t>назодится</w:t>
      </w:r>
      <w:proofErr w:type="spellEnd"/>
      <w:r w:rsidRPr="004F5FC5">
        <w:rPr>
          <w:rFonts w:ascii="Times New Roman" w:hAnsi="Times New Roman" w:cs="Times New Roman"/>
          <w:sz w:val="28"/>
          <w:szCs w:val="28"/>
        </w:rPr>
        <w:t xml:space="preserve"> между меридианами 40° и 50° к западу от нулевого меридиана. Город Бразилиа имеет </w:t>
      </w:r>
      <w:proofErr w:type="gramStart"/>
      <w:r w:rsidRPr="004F5FC5">
        <w:rPr>
          <w:rFonts w:ascii="Times New Roman" w:hAnsi="Times New Roman" w:cs="Times New Roman"/>
          <w:sz w:val="28"/>
          <w:szCs w:val="28"/>
        </w:rPr>
        <w:t>долготу  48</w:t>
      </w:r>
      <w:proofErr w:type="gramEnd"/>
      <w:r w:rsidRPr="004F5FC5">
        <w:rPr>
          <w:rFonts w:ascii="Times New Roman" w:hAnsi="Times New Roman" w:cs="Times New Roman"/>
          <w:sz w:val="28"/>
          <w:szCs w:val="28"/>
        </w:rPr>
        <w:t>°.</w:t>
      </w:r>
    </w:p>
    <w:p w:rsidR="00F75F09" w:rsidRPr="004F5FC5" w:rsidRDefault="00F75F09" w:rsidP="004F5FC5">
      <w:pPr>
        <w:pStyle w:val="a7"/>
        <w:shd w:val="clear" w:color="auto" w:fill="FFFFFF"/>
        <w:spacing w:before="0" w:beforeAutospacing="0" w:after="0" w:afterAutospacing="0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t>Итак, подведем итоги. Для определения местоположения любого объекта на глобусе и географической карте проводят параллели и меридианы, образующие градусную сетку.</w:t>
      </w:r>
    </w:p>
    <w:p w:rsidR="00F75F09" w:rsidRPr="004F5FC5" w:rsidRDefault="00F75F09" w:rsidP="004F5FC5">
      <w:pPr>
        <w:pStyle w:val="a7"/>
        <w:shd w:val="clear" w:color="auto" w:fill="FFFFFF"/>
        <w:spacing w:before="0" w:beforeAutospacing="0" w:after="0" w:afterAutospacing="0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lastRenderedPageBreak/>
        <w:t>Меридианы соединяют Северный и Южный полюс и указывают направление север – юг.</w:t>
      </w:r>
    </w:p>
    <w:p w:rsidR="00F75F09" w:rsidRPr="004F5FC5" w:rsidRDefault="00F75F09" w:rsidP="004F5FC5">
      <w:pPr>
        <w:pStyle w:val="a7"/>
        <w:shd w:val="clear" w:color="auto" w:fill="FFFFFF"/>
        <w:spacing w:before="0" w:beforeAutospacing="0" w:after="0" w:afterAutospacing="0"/>
        <w:ind w:left="-709" w:firstLine="709"/>
        <w:rPr>
          <w:sz w:val="28"/>
          <w:szCs w:val="28"/>
        </w:rPr>
      </w:pPr>
      <w:r w:rsidRPr="004F5FC5">
        <w:rPr>
          <w:sz w:val="28"/>
          <w:szCs w:val="28"/>
        </w:rPr>
        <w:t>Параллель – это условная линия, проведенная параллельно экватору.</w:t>
      </w:r>
    </w:p>
    <w:p w:rsidR="00F75F09" w:rsidRPr="004F5FC5" w:rsidRDefault="00F75F09" w:rsidP="004F5FC5">
      <w:pPr>
        <w:pStyle w:val="aa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5FC5">
        <w:rPr>
          <w:rFonts w:ascii="Times New Roman" w:hAnsi="Times New Roman" w:cs="Times New Roman"/>
          <w:sz w:val="28"/>
          <w:szCs w:val="28"/>
        </w:rPr>
        <w:t>Закрепление знаний.</w:t>
      </w:r>
    </w:p>
    <w:p w:rsidR="00F75F09" w:rsidRPr="004F5FC5" w:rsidRDefault="00F75F09" w:rsidP="004F5FC5">
      <w:pPr>
        <w:pStyle w:val="aa"/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4F5FC5">
        <w:rPr>
          <w:rFonts w:ascii="Times New Roman" w:hAnsi="Times New Roman" w:cs="Times New Roman"/>
          <w:sz w:val="28"/>
          <w:szCs w:val="28"/>
        </w:rPr>
        <w:t>Что вы узнали на уроке?</w:t>
      </w:r>
      <w:r w:rsidRPr="004F5FC5">
        <w:rPr>
          <w:rFonts w:ascii="Times New Roman" w:hAnsi="Times New Roman" w:cs="Times New Roman"/>
          <w:sz w:val="28"/>
          <w:szCs w:val="28"/>
        </w:rPr>
        <w:br/>
        <w:t xml:space="preserve"> Что такое градусная сетка, экватор,  полюс,  меридиан,  параллель? </w:t>
      </w:r>
      <w:r w:rsidRPr="004F5FC5">
        <w:rPr>
          <w:rFonts w:ascii="Times New Roman" w:hAnsi="Times New Roman" w:cs="Times New Roman"/>
          <w:sz w:val="28"/>
          <w:szCs w:val="28"/>
        </w:rPr>
        <w:br/>
        <w:t>Может ли параллель иметь величину: 45°, 78°, 95° ( 95 нет – только до 90, остальные –да)</w:t>
      </w:r>
      <w:r w:rsidRPr="004F5FC5">
        <w:rPr>
          <w:rFonts w:ascii="Times New Roman" w:hAnsi="Times New Roman" w:cs="Times New Roman"/>
          <w:sz w:val="28"/>
          <w:szCs w:val="28"/>
        </w:rPr>
        <w:br/>
        <w:t>Может ли меридиан иметь величину: 37°, 129°, 181° (181 нет – только до 180, остальные – да)</w:t>
      </w:r>
    </w:p>
    <w:p w:rsidR="00F75F09" w:rsidRPr="004F5FC5" w:rsidRDefault="00F75F09" w:rsidP="004F5FC5">
      <w:pPr>
        <w:pStyle w:val="aa"/>
        <w:spacing w:after="0" w:line="360" w:lineRule="auto"/>
        <w:ind w:left="-567" w:firstLine="567"/>
        <w:rPr>
          <w:rFonts w:ascii="Times New Roman" w:hAnsi="Times New Roman" w:cs="Times New Roman"/>
          <w:i/>
          <w:sz w:val="28"/>
          <w:szCs w:val="28"/>
        </w:rPr>
      </w:pPr>
      <w:r w:rsidRPr="004F5FC5">
        <w:rPr>
          <w:rFonts w:ascii="Times New Roman" w:hAnsi="Times New Roman" w:cs="Times New Roman"/>
          <w:sz w:val="28"/>
          <w:szCs w:val="28"/>
        </w:rPr>
        <w:t>Назовите самую длинную параллель</w:t>
      </w:r>
      <w:r w:rsidRPr="004F5FC5">
        <w:rPr>
          <w:rFonts w:ascii="Times New Roman" w:hAnsi="Times New Roman" w:cs="Times New Roman"/>
          <w:i/>
          <w:sz w:val="28"/>
          <w:szCs w:val="28"/>
        </w:rPr>
        <w:t xml:space="preserve"> (экватор)</w:t>
      </w:r>
    </w:p>
    <w:p w:rsidR="00F75F09" w:rsidRPr="004F5FC5" w:rsidRDefault="00F75F09" w:rsidP="004F5FC5">
      <w:pPr>
        <w:pStyle w:val="aa"/>
        <w:spacing w:after="0" w:line="360" w:lineRule="auto"/>
        <w:ind w:left="-567" w:firstLine="567"/>
        <w:rPr>
          <w:rFonts w:ascii="Times New Roman" w:hAnsi="Times New Roman" w:cs="Times New Roman"/>
          <w:i/>
          <w:sz w:val="28"/>
          <w:szCs w:val="28"/>
        </w:rPr>
      </w:pPr>
      <w:r w:rsidRPr="004F5FC5">
        <w:rPr>
          <w:rFonts w:ascii="Times New Roman" w:hAnsi="Times New Roman" w:cs="Times New Roman"/>
          <w:sz w:val="28"/>
          <w:szCs w:val="28"/>
        </w:rPr>
        <w:t xml:space="preserve">Как изменяется длина параллелей от экватора к полюсам? </w:t>
      </w:r>
      <w:r w:rsidRPr="004F5FC5">
        <w:rPr>
          <w:rFonts w:ascii="Times New Roman" w:hAnsi="Times New Roman" w:cs="Times New Roman"/>
          <w:i/>
          <w:sz w:val="28"/>
          <w:szCs w:val="28"/>
        </w:rPr>
        <w:t>(уменьшается)</w:t>
      </w:r>
    </w:p>
    <w:p w:rsidR="00F75F09" w:rsidRPr="004F5FC5" w:rsidRDefault="00F75F09" w:rsidP="004F5FC5">
      <w:pPr>
        <w:pStyle w:val="aa"/>
        <w:spacing w:after="0" w:line="360" w:lineRule="auto"/>
        <w:ind w:left="-567" w:firstLine="567"/>
        <w:rPr>
          <w:rFonts w:ascii="Times New Roman" w:hAnsi="Times New Roman" w:cs="Times New Roman"/>
          <w:i/>
          <w:sz w:val="28"/>
          <w:szCs w:val="28"/>
        </w:rPr>
      </w:pPr>
      <w:r w:rsidRPr="004F5FC5">
        <w:rPr>
          <w:rFonts w:ascii="Times New Roman" w:hAnsi="Times New Roman" w:cs="Times New Roman"/>
          <w:sz w:val="28"/>
          <w:szCs w:val="28"/>
        </w:rPr>
        <w:t>Приведите пример городов, находящихся в северной широте.</w:t>
      </w:r>
    </w:p>
    <w:p w:rsidR="00F75F09" w:rsidRPr="004F5FC5" w:rsidRDefault="00F75F09" w:rsidP="004F5FC5">
      <w:pPr>
        <w:pStyle w:val="aa"/>
        <w:spacing w:after="0" w:line="360" w:lineRule="auto"/>
        <w:ind w:left="-567" w:firstLine="567"/>
        <w:rPr>
          <w:rFonts w:ascii="Times New Roman" w:hAnsi="Times New Roman" w:cs="Times New Roman"/>
          <w:i/>
          <w:sz w:val="28"/>
          <w:szCs w:val="28"/>
        </w:rPr>
      </w:pPr>
      <w:r w:rsidRPr="004F5FC5">
        <w:rPr>
          <w:rFonts w:ascii="Times New Roman" w:hAnsi="Times New Roman" w:cs="Times New Roman"/>
          <w:sz w:val="28"/>
          <w:szCs w:val="28"/>
        </w:rPr>
        <w:t>Приведите пример городов, находящихся в южной широте.</w:t>
      </w:r>
    </w:p>
    <w:p w:rsidR="0010542A" w:rsidRPr="004F5FC5" w:rsidRDefault="00F75F09" w:rsidP="004F5FC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4F5FC5">
        <w:rPr>
          <w:sz w:val="28"/>
          <w:szCs w:val="28"/>
        </w:rPr>
        <w:t>Рефлексия.</w:t>
      </w:r>
    </w:p>
    <w:p w:rsidR="00F75F09" w:rsidRPr="004F5FC5" w:rsidRDefault="00F75F09" w:rsidP="004F5FC5">
      <w:pPr>
        <w:pStyle w:val="aa"/>
        <w:spacing w:after="0"/>
        <w:ind w:left="1080"/>
        <w:rPr>
          <w:rFonts w:ascii="Times New Roman" w:hAnsi="Times New Roman" w:cs="Times New Roman"/>
          <w:iCs/>
          <w:sz w:val="28"/>
          <w:szCs w:val="28"/>
        </w:rPr>
      </w:pPr>
      <w:r w:rsidRPr="004F5FC5">
        <w:rPr>
          <w:rFonts w:ascii="Times New Roman" w:hAnsi="Times New Roman" w:cs="Times New Roman"/>
          <w:iCs/>
          <w:sz w:val="28"/>
          <w:szCs w:val="28"/>
        </w:rPr>
        <w:t>1.На уроке я работал  (активно / пассивно)</w:t>
      </w:r>
      <w:r w:rsidRPr="004F5FC5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4F5FC5">
        <w:rPr>
          <w:rFonts w:ascii="Times New Roman" w:hAnsi="Times New Roman" w:cs="Times New Roman"/>
          <w:iCs/>
          <w:sz w:val="28"/>
          <w:szCs w:val="28"/>
        </w:rPr>
        <w:t>2.Своей работой на уроке я  (доволен / не доволен)</w:t>
      </w:r>
      <w:r w:rsidRPr="004F5FC5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4F5FC5">
        <w:rPr>
          <w:rFonts w:ascii="Times New Roman" w:hAnsi="Times New Roman" w:cs="Times New Roman"/>
          <w:iCs/>
          <w:sz w:val="28"/>
          <w:szCs w:val="28"/>
        </w:rPr>
        <w:t>3.Урок для меня показался  (коротким / длинным)</w:t>
      </w:r>
      <w:r w:rsidRPr="004F5FC5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4F5FC5">
        <w:rPr>
          <w:rFonts w:ascii="Times New Roman" w:hAnsi="Times New Roman" w:cs="Times New Roman"/>
          <w:iCs/>
          <w:sz w:val="28"/>
          <w:szCs w:val="28"/>
        </w:rPr>
        <w:t>4.За урок я  (не устал / устал</w:t>
      </w:r>
      <w:r w:rsidRPr="004F5FC5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4F5FC5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4F5FC5">
        <w:rPr>
          <w:rFonts w:ascii="Times New Roman" w:hAnsi="Times New Roman" w:cs="Times New Roman"/>
          <w:iCs/>
          <w:sz w:val="28"/>
          <w:szCs w:val="28"/>
        </w:rPr>
        <w:t>5.Мое настроение  (стало лучше / стало хуже)</w:t>
      </w:r>
      <w:r w:rsidRPr="004F5FC5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4F5FC5">
        <w:rPr>
          <w:rFonts w:ascii="Times New Roman" w:hAnsi="Times New Roman" w:cs="Times New Roman"/>
          <w:iCs/>
          <w:sz w:val="28"/>
          <w:szCs w:val="28"/>
        </w:rPr>
        <w:t>6.Материал урока мне был  (понятен / не понятен)</w:t>
      </w:r>
    </w:p>
    <w:p w:rsidR="00F75F09" w:rsidRPr="00F75F09" w:rsidRDefault="00F75F09" w:rsidP="00F75F09">
      <w:pPr>
        <w:pStyle w:val="a7"/>
        <w:shd w:val="clear" w:color="auto" w:fill="FFFFFF"/>
        <w:spacing w:before="0" w:beforeAutospacing="0" w:after="0" w:afterAutospacing="0" w:line="276" w:lineRule="auto"/>
        <w:ind w:left="1080"/>
        <w:rPr>
          <w:color w:val="333333"/>
          <w:sz w:val="28"/>
          <w:szCs w:val="28"/>
        </w:rPr>
      </w:pPr>
    </w:p>
    <w:p w:rsidR="0010542A" w:rsidRPr="0010542A" w:rsidRDefault="0010542A" w:rsidP="0010542A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color w:val="333333"/>
          <w:sz w:val="28"/>
          <w:szCs w:val="28"/>
        </w:rPr>
      </w:pPr>
    </w:p>
    <w:p w:rsidR="000B7C0D" w:rsidRPr="0010542A" w:rsidRDefault="000B7C0D" w:rsidP="0010542A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color w:val="333333"/>
          <w:sz w:val="28"/>
          <w:szCs w:val="28"/>
        </w:rPr>
      </w:pPr>
    </w:p>
    <w:p w:rsidR="000B7C0D" w:rsidRPr="0010542A" w:rsidRDefault="000B7C0D" w:rsidP="0010542A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color w:val="333333"/>
          <w:sz w:val="28"/>
          <w:szCs w:val="28"/>
        </w:rPr>
      </w:pPr>
    </w:p>
    <w:p w:rsidR="000B7C0D" w:rsidRPr="0010542A" w:rsidRDefault="000B7C0D" w:rsidP="0010542A">
      <w:pPr>
        <w:pStyle w:val="a7"/>
        <w:shd w:val="clear" w:color="auto" w:fill="FFFFFF"/>
        <w:spacing w:before="0" w:beforeAutospacing="0" w:after="0" w:afterAutospacing="0" w:line="276" w:lineRule="auto"/>
        <w:ind w:left="-709" w:firstLine="709"/>
        <w:rPr>
          <w:color w:val="333333"/>
          <w:sz w:val="28"/>
          <w:szCs w:val="28"/>
        </w:rPr>
      </w:pPr>
    </w:p>
    <w:p w:rsidR="003E27EA" w:rsidRPr="0010542A" w:rsidRDefault="003E27EA" w:rsidP="0010542A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</w:p>
    <w:sectPr w:rsidR="003E27EA" w:rsidRPr="0010542A" w:rsidSect="003E27E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990" w:rsidRDefault="000C0990" w:rsidP="000B7C0D">
      <w:pPr>
        <w:spacing w:after="0" w:line="240" w:lineRule="auto"/>
      </w:pPr>
      <w:r>
        <w:separator/>
      </w:r>
    </w:p>
  </w:endnote>
  <w:endnote w:type="continuationSeparator" w:id="0">
    <w:p w:rsidR="000C0990" w:rsidRDefault="000C0990" w:rsidP="000B7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990" w:rsidRDefault="000C0990" w:rsidP="000B7C0D">
      <w:pPr>
        <w:spacing w:after="0" w:line="240" w:lineRule="auto"/>
      </w:pPr>
      <w:r>
        <w:separator/>
      </w:r>
    </w:p>
  </w:footnote>
  <w:footnote w:type="continuationSeparator" w:id="0">
    <w:p w:rsidR="000C0990" w:rsidRDefault="000C0990" w:rsidP="000B7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C0D" w:rsidRDefault="000B7C0D">
    <w:pPr>
      <w:pStyle w:val="a3"/>
    </w:pPr>
    <w:r>
      <w:t>Конспект урока по географии для обучающихся 6 класса «Градусная сеть на глобусе и картах»</w:t>
    </w:r>
  </w:p>
  <w:p w:rsidR="000B7C0D" w:rsidRDefault="000B7C0D">
    <w:pPr>
      <w:pStyle w:val="a3"/>
    </w:pPr>
    <w:r>
      <w:t xml:space="preserve">УМК: «Начальный курс географии» </w:t>
    </w:r>
    <w:r w:rsidR="00470C87" w:rsidRPr="00470C87">
      <w:rPr>
        <w:bCs/>
      </w:rPr>
      <w:t>Т.П.</w:t>
    </w:r>
    <w:r w:rsidR="00470C87">
      <w:rPr>
        <w:bCs/>
      </w:rPr>
      <w:t xml:space="preserve"> </w:t>
    </w:r>
    <w:r w:rsidR="00470C87" w:rsidRPr="00470C87">
      <w:rPr>
        <w:bCs/>
      </w:rPr>
      <w:t>Герасимова, Н.П.</w:t>
    </w:r>
    <w:r w:rsidR="00470C87">
      <w:rPr>
        <w:bCs/>
      </w:rPr>
      <w:t xml:space="preserve"> </w:t>
    </w:r>
    <w:proofErr w:type="spellStart"/>
    <w:r w:rsidR="00470C87" w:rsidRPr="00470C87">
      <w:rPr>
        <w:bCs/>
      </w:rPr>
      <w:t>Неклюкова</w:t>
    </w:r>
    <w:proofErr w:type="spellEnd"/>
    <w:r w:rsidR="00470C87" w:rsidRPr="00470C87">
      <w:rPr>
        <w:bCs/>
      </w:rPr>
      <w:t>.</w:t>
    </w:r>
    <w:r w:rsidR="00470C87" w:rsidRPr="00470C87">
      <w:t xml:space="preserve"> Москва. «Дрофа» 2014г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6197C"/>
    <w:multiLevelType w:val="hybridMultilevel"/>
    <w:tmpl w:val="AEFCA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54549F"/>
    <w:multiLevelType w:val="hybridMultilevel"/>
    <w:tmpl w:val="3896240C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3B61471C"/>
    <w:multiLevelType w:val="multilevel"/>
    <w:tmpl w:val="6EE0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637E31"/>
    <w:multiLevelType w:val="hybridMultilevel"/>
    <w:tmpl w:val="987E8A32"/>
    <w:lvl w:ilvl="0" w:tplc="0DC492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676F88"/>
    <w:multiLevelType w:val="hybridMultilevel"/>
    <w:tmpl w:val="BFE4FE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936481"/>
    <w:multiLevelType w:val="hybridMultilevel"/>
    <w:tmpl w:val="768C5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C0D"/>
    <w:rsid w:val="000B7C0D"/>
    <w:rsid w:val="000C0990"/>
    <w:rsid w:val="0010542A"/>
    <w:rsid w:val="003E27EA"/>
    <w:rsid w:val="00470C87"/>
    <w:rsid w:val="004F5FC5"/>
    <w:rsid w:val="00F7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41203"/>
  <w15:docId w15:val="{DC7D6F36-DBB6-4DAA-97E9-2A49CE68C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7E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7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7C0D"/>
  </w:style>
  <w:style w:type="paragraph" w:styleId="a5">
    <w:name w:val="footer"/>
    <w:basedOn w:val="a"/>
    <w:link w:val="a6"/>
    <w:uiPriority w:val="99"/>
    <w:unhideWhenUsed/>
    <w:rsid w:val="000B7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7C0D"/>
  </w:style>
  <w:style w:type="paragraph" w:styleId="a7">
    <w:name w:val="Normal (Web)"/>
    <w:basedOn w:val="a"/>
    <w:uiPriority w:val="99"/>
    <w:unhideWhenUsed/>
    <w:rsid w:val="000B7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0B7C0D"/>
    <w:rPr>
      <w:b/>
      <w:bCs/>
    </w:rPr>
  </w:style>
  <w:style w:type="character" w:customStyle="1" w:styleId="apple-converted-space">
    <w:name w:val="apple-converted-space"/>
    <w:basedOn w:val="a0"/>
    <w:rsid w:val="000B7C0D"/>
  </w:style>
  <w:style w:type="character" w:styleId="a9">
    <w:name w:val="Emphasis"/>
    <w:basedOn w:val="a0"/>
    <w:uiPriority w:val="20"/>
    <w:qFormat/>
    <w:rsid w:val="000B7C0D"/>
    <w:rPr>
      <w:i/>
      <w:iCs/>
    </w:rPr>
  </w:style>
  <w:style w:type="paragraph" w:styleId="aa">
    <w:name w:val="List Paragraph"/>
    <w:basedOn w:val="a"/>
    <w:uiPriority w:val="34"/>
    <w:qFormat/>
    <w:rsid w:val="00F75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9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pk1</cp:lastModifiedBy>
  <cp:revision>3</cp:revision>
  <dcterms:created xsi:type="dcterms:W3CDTF">2017-11-09T07:28:00Z</dcterms:created>
  <dcterms:modified xsi:type="dcterms:W3CDTF">2017-11-16T09:20:00Z</dcterms:modified>
</cp:coreProperties>
</file>